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6FB" w:rsidRPr="00672A43" w:rsidRDefault="005166FB" w:rsidP="005166FB">
      <w:pPr>
        <w:spacing w:line="360" w:lineRule="auto"/>
        <w:jc w:val="center"/>
        <w:rPr>
          <w:sz w:val="28"/>
          <w:szCs w:val="28"/>
        </w:rPr>
      </w:pPr>
      <w:bookmarkStart w:id="0" w:name="_Toc15965975"/>
      <w:bookmarkStart w:id="1" w:name="_Toc16406943"/>
      <w:bookmarkStart w:id="2" w:name="_Toc16407020"/>
      <w:bookmarkStart w:id="3" w:name="_Toc16407082"/>
      <w:bookmarkStart w:id="4" w:name="_Toc16839913"/>
      <w:bookmarkStart w:id="5" w:name="_Toc16839916"/>
      <w:bookmarkStart w:id="6" w:name="_Toc16839983"/>
      <w:bookmarkStart w:id="7" w:name="_Toc16839999"/>
      <w:bookmarkStart w:id="8" w:name="_Toc16840078"/>
      <w:bookmarkStart w:id="9" w:name="_Toc17183413"/>
      <w:r w:rsidRPr="00672A43">
        <w:rPr>
          <w:sz w:val="28"/>
          <w:szCs w:val="28"/>
        </w:rPr>
        <w:t>Masarykova univerzita</w:t>
      </w:r>
      <w:r>
        <w:rPr>
          <w:sz w:val="28"/>
          <w:szCs w:val="28"/>
        </w:rPr>
        <w:t xml:space="preserve"> v Brně</w:t>
      </w:r>
    </w:p>
    <w:p w:rsidR="005166FB" w:rsidRDefault="005166FB" w:rsidP="005166F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Filozofická fakulta</w:t>
      </w:r>
    </w:p>
    <w:p w:rsidR="005166FB" w:rsidRDefault="005166FB" w:rsidP="005166F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Psychologický ústav</w:t>
      </w:r>
    </w:p>
    <w:p w:rsidR="005166FB" w:rsidRDefault="005166FB" w:rsidP="005166FB">
      <w:pPr>
        <w:pBdr>
          <w:bottom w:val="single" w:sz="6" w:space="1" w:color="auto"/>
        </w:pBdr>
        <w:spacing w:line="360" w:lineRule="auto"/>
        <w:rPr>
          <w:sz w:val="28"/>
          <w:szCs w:val="28"/>
        </w:rPr>
      </w:pPr>
    </w:p>
    <w:p w:rsidR="005166FB" w:rsidRDefault="005166FB" w:rsidP="005166FB"/>
    <w:p w:rsidR="005166FB" w:rsidRDefault="005166FB" w:rsidP="005166FB"/>
    <w:p w:rsidR="005166FB" w:rsidRDefault="005166FB" w:rsidP="005166FB"/>
    <w:p w:rsidR="005166FB" w:rsidRDefault="005166FB" w:rsidP="005166FB">
      <w:pPr>
        <w:jc w:val="center"/>
      </w:pPr>
      <w:r w:rsidRPr="00D57513">
        <w:rPr>
          <w:rFonts w:ascii="Arial" w:hAnsi="Arial" w:cs="Arial"/>
          <w:b/>
          <w:noProof/>
          <w:sz w:val="36"/>
          <w:szCs w:val="36"/>
        </w:rPr>
        <w:drawing>
          <wp:inline distT="0" distB="0" distL="0" distR="0">
            <wp:extent cx="1790700" cy="1800225"/>
            <wp:effectExtent l="0" t="0" r="0" b="9525"/>
            <wp:docPr id="1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6FB" w:rsidRDefault="005166FB" w:rsidP="005166FB"/>
    <w:p w:rsidR="005166FB" w:rsidRDefault="005166FB" w:rsidP="005166FB"/>
    <w:p w:rsidR="005166FB" w:rsidRDefault="005166FB" w:rsidP="005166FB">
      <w:pPr>
        <w:tabs>
          <w:tab w:val="left" w:pos="540"/>
          <w:tab w:val="center" w:pos="4536"/>
        </w:tabs>
        <w:rPr>
          <w:caps/>
          <w:sz w:val="28"/>
          <w:szCs w:val="28"/>
        </w:rPr>
      </w:pP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</w:p>
    <w:p w:rsidR="005166FB" w:rsidRDefault="005166FB" w:rsidP="005166FB">
      <w:pPr>
        <w:tabs>
          <w:tab w:val="left" w:pos="540"/>
          <w:tab w:val="center" w:pos="4536"/>
        </w:tabs>
        <w:rPr>
          <w:caps/>
          <w:sz w:val="28"/>
          <w:szCs w:val="28"/>
        </w:rPr>
      </w:pPr>
    </w:p>
    <w:p w:rsidR="005166FB" w:rsidRDefault="005166FB" w:rsidP="005166FB">
      <w:pPr>
        <w:tabs>
          <w:tab w:val="left" w:pos="540"/>
          <w:tab w:val="center" w:pos="4536"/>
        </w:tabs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Studentské bydlení - </w:t>
      </w:r>
      <w:r w:rsidRPr="005166FB">
        <w:rPr>
          <w:caps/>
          <w:sz w:val="28"/>
          <w:szCs w:val="28"/>
        </w:rPr>
        <w:t>Nestrukturovaný rozhovor</w:t>
      </w:r>
    </w:p>
    <w:p w:rsidR="005166FB" w:rsidRPr="001F460D" w:rsidRDefault="005166FB" w:rsidP="005166FB">
      <w:pPr>
        <w:tabs>
          <w:tab w:val="left" w:pos="540"/>
          <w:tab w:val="center" w:pos="4536"/>
        </w:tabs>
        <w:jc w:val="center"/>
        <w:rPr>
          <w:caps/>
          <w:sz w:val="28"/>
          <w:szCs w:val="28"/>
        </w:rPr>
      </w:pPr>
    </w:p>
    <w:p w:rsidR="005166FB" w:rsidRPr="005166FB" w:rsidRDefault="005166FB" w:rsidP="005166FB">
      <w:pPr>
        <w:jc w:val="center"/>
        <w:rPr>
          <w:i/>
          <w:sz w:val="28"/>
          <w:szCs w:val="28"/>
        </w:rPr>
      </w:pPr>
      <w:r w:rsidRPr="005166FB">
        <w:rPr>
          <w:bCs/>
          <w:i/>
          <w:sz w:val="28"/>
          <w:szCs w:val="28"/>
        </w:rPr>
        <w:t>Seminární úkol k předmětu Psychologie v architektuře</w:t>
      </w:r>
    </w:p>
    <w:p w:rsidR="005166FB" w:rsidRDefault="005166FB" w:rsidP="005166FB">
      <w:pPr>
        <w:jc w:val="center"/>
        <w:rPr>
          <w:sz w:val="28"/>
          <w:szCs w:val="28"/>
        </w:rPr>
      </w:pPr>
    </w:p>
    <w:p w:rsidR="005166FB" w:rsidRDefault="005166FB" w:rsidP="005166FB">
      <w:pPr>
        <w:jc w:val="center"/>
        <w:rPr>
          <w:sz w:val="28"/>
          <w:szCs w:val="28"/>
        </w:rPr>
      </w:pPr>
    </w:p>
    <w:p w:rsidR="005166FB" w:rsidRDefault="005166FB" w:rsidP="005166FB">
      <w:pPr>
        <w:jc w:val="center"/>
        <w:rPr>
          <w:sz w:val="28"/>
          <w:szCs w:val="28"/>
        </w:rPr>
      </w:pPr>
    </w:p>
    <w:p w:rsidR="005166FB" w:rsidRDefault="005166FB" w:rsidP="005166FB">
      <w:pPr>
        <w:jc w:val="center"/>
        <w:rPr>
          <w:sz w:val="28"/>
          <w:szCs w:val="28"/>
        </w:rPr>
      </w:pPr>
    </w:p>
    <w:p w:rsidR="005166FB" w:rsidRDefault="005166FB" w:rsidP="005166FB">
      <w:pPr>
        <w:jc w:val="center"/>
        <w:rPr>
          <w:sz w:val="28"/>
          <w:szCs w:val="28"/>
        </w:rPr>
      </w:pPr>
    </w:p>
    <w:p w:rsidR="005166FB" w:rsidRDefault="005166FB" w:rsidP="005166FB">
      <w:pPr>
        <w:pStyle w:val="Nadpis5"/>
        <w:tabs>
          <w:tab w:val="left" w:pos="3119"/>
        </w:tabs>
        <w:jc w:val="both"/>
      </w:pPr>
      <w:r>
        <w:t>Autor:                   Lukáš Dvorský</w:t>
      </w: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>UČO:                    3883590</w:t>
      </w: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Typ </w:t>
      </w:r>
      <w:proofErr w:type="gramStart"/>
      <w:r>
        <w:rPr>
          <w:sz w:val="28"/>
          <w:szCs w:val="28"/>
        </w:rPr>
        <w:t>studia:           prezenční</w:t>
      </w:r>
      <w:proofErr w:type="gramEnd"/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Ročník:                 </w:t>
      </w:r>
      <w:proofErr w:type="gramStart"/>
      <w:r>
        <w:rPr>
          <w:sz w:val="28"/>
          <w:szCs w:val="28"/>
        </w:rPr>
        <w:t>7</w:t>
      </w:r>
      <w:r>
        <w:rPr>
          <w:sz w:val="28"/>
          <w:szCs w:val="28"/>
        </w:rPr>
        <w:t>.semestr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podzim</w:t>
      </w:r>
      <w:r>
        <w:rPr>
          <w:sz w:val="28"/>
          <w:szCs w:val="28"/>
        </w:rPr>
        <w:t xml:space="preserve"> 2013 </w:t>
      </w: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Default="005166FB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FA01A6" w:rsidRDefault="00FA01A6" w:rsidP="005166FB">
      <w:pPr>
        <w:tabs>
          <w:tab w:val="left" w:pos="3119"/>
          <w:tab w:val="right" w:pos="3240"/>
        </w:tabs>
        <w:jc w:val="both"/>
        <w:rPr>
          <w:sz w:val="28"/>
          <w:szCs w:val="28"/>
        </w:rPr>
      </w:pPr>
    </w:p>
    <w:p w:rsidR="005166FB" w:rsidRPr="003872C9" w:rsidRDefault="005166FB" w:rsidP="005166FB">
      <w:pPr>
        <w:tabs>
          <w:tab w:val="left" w:pos="3119"/>
          <w:tab w:val="right" w:pos="3240"/>
        </w:tabs>
        <w:jc w:val="center"/>
      </w:pPr>
      <w:r w:rsidRPr="003872C9">
        <w:t>Brno</w:t>
      </w:r>
    </w:p>
    <w:p w:rsidR="005166FB" w:rsidRPr="00D57513" w:rsidRDefault="005166FB" w:rsidP="005166FB">
      <w:pPr>
        <w:jc w:val="center"/>
        <w:rPr>
          <w:rFonts w:ascii="Calibri" w:hAnsi="Calibri" w:cs="Calibri"/>
        </w:rPr>
      </w:pPr>
      <w:proofErr w:type="gramStart"/>
      <w:r>
        <w:t>29.12</w:t>
      </w:r>
      <w:r>
        <w:t>.</w:t>
      </w:r>
      <w:r w:rsidRPr="003872C9">
        <w:t>20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13</w:t>
      </w:r>
      <w:proofErr w:type="gramEnd"/>
    </w:p>
    <w:p w:rsidR="00C056CF" w:rsidRDefault="005166FB" w:rsidP="00C056CF">
      <w:pPr>
        <w:spacing w:line="360" w:lineRule="auto"/>
        <w:jc w:val="both"/>
      </w:pPr>
      <w:r>
        <w:lastRenderedPageBreak/>
        <w:t xml:space="preserve">Cílem mé práce bylo zjistit, co si samotní studenti myslí o studentském bydlení a jak ho vnímají. Za cílovou skupinu jsem si zvolil čtyři spolužáky z prvního ročníku, jelikož je pro ně otázka volby bydlení aktuální. Každému z nich </w:t>
      </w:r>
      <w:r w:rsidR="00C056CF">
        <w:t>jsem položil několik otázek</w:t>
      </w:r>
      <w:r w:rsidR="007373AE">
        <w:t xml:space="preserve"> (cena, počet spolubydlících…). K</w:t>
      </w:r>
      <w:r w:rsidR="00C056CF">
        <w:t xml:space="preserve">aždý rozhovor trval zhruba 10 minut. V následující tabulce je několik faktických údajů, které z daných </w:t>
      </w:r>
      <w:r w:rsidR="002553BB">
        <w:t>rozhovorů vyplynuly</w:t>
      </w:r>
      <w:r w:rsidR="00C056CF">
        <w:t xml:space="preserve">. </w:t>
      </w:r>
    </w:p>
    <w:p w:rsidR="00C056CF" w:rsidRDefault="00C056CF" w:rsidP="00C056CF">
      <w:pPr>
        <w:spacing w:line="360" w:lineRule="auto"/>
        <w:jc w:val="both"/>
      </w:pPr>
    </w:p>
    <w:tbl>
      <w:tblPr>
        <w:tblStyle w:val="Mkatabulky"/>
        <w:tblW w:w="10201" w:type="dxa"/>
        <w:jc w:val="center"/>
        <w:tblLook w:val="04A0" w:firstRow="1" w:lastRow="0" w:firstColumn="1" w:lastColumn="0" w:noHBand="0" w:noVBand="1"/>
      </w:tblPr>
      <w:tblGrid>
        <w:gridCol w:w="870"/>
        <w:gridCol w:w="1960"/>
        <w:gridCol w:w="1560"/>
        <w:gridCol w:w="3118"/>
        <w:gridCol w:w="2693"/>
      </w:tblGrid>
      <w:tr w:rsidR="00373007" w:rsidTr="00373007">
        <w:trPr>
          <w:jc w:val="center"/>
        </w:trPr>
        <w:tc>
          <w:tcPr>
            <w:tcW w:w="870" w:type="dxa"/>
          </w:tcPr>
          <w:p w:rsidR="00C056CF" w:rsidRDefault="00C056CF" w:rsidP="00C056CF">
            <w:pPr>
              <w:spacing w:line="360" w:lineRule="auto"/>
              <w:jc w:val="both"/>
            </w:pPr>
          </w:p>
        </w:tc>
        <w:tc>
          <w:tcPr>
            <w:tcW w:w="1960" w:type="dxa"/>
            <w:vAlign w:val="center"/>
          </w:tcPr>
          <w:p w:rsidR="00C056CF" w:rsidRPr="00373007" w:rsidRDefault="00C056CF" w:rsidP="00C056CF">
            <w:pPr>
              <w:spacing w:line="360" w:lineRule="auto"/>
              <w:jc w:val="both"/>
              <w:rPr>
                <w:b/>
              </w:rPr>
            </w:pPr>
            <w:r w:rsidRPr="00373007">
              <w:rPr>
                <w:b/>
              </w:rPr>
              <w:t>Způsob bydlení</w:t>
            </w:r>
          </w:p>
        </w:tc>
        <w:tc>
          <w:tcPr>
            <w:tcW w:w="1560" w:type="dxa"/>
            <w:vAlign w:val="center"/>
          </w:tcPr>
          <w:p w:rsidR="00C056CF" w:rsidRPr="00373007" w:rsidRDefault="00B67182" w:rsidP="00C056CF">
            <w:pPr>
              <w:spacing w:line="360" w:lineRule="auto"/>
              <w:jc w:val="both"/>
              <w:rPr>
                <w:b/>
              </w:rPr>
            </w:pPr>
            <w:r w:rsidRPr="00373007">
              <w:rPr>
                <w:b/>
              </w:rPr>
              <w:t>Měsíční cena</w:t>
            </w:r>
          </w:p>
        </w:tc>
        <w:tc>
          <w:tcPr>
            <w:tcW w:w="3118" w:type="dxa"/>
            <w:vAlign w:val="center"/>
          </w:tcPr>
          <w:p w:rsidR="00C056CF" w:rsidRPr="00373007" w:rsidRDefault="00373007" w:rsidP="00C056CF">
            <w:pPr>
              <w:spacing w:line="360" w:lineRule="auto"/>
              <w:jc w:val="both"/>
              <w:rPr>
                <w:b/>
              </w:rPr>
            </w:pPr>
            <w:r w:rsidRPr="00373007">
              <w:rPr>
                <w:b/>
              </w:rPr>
              <w:t>Spolubydlící</w:t>
            </w:r>
          </w:p>
        </w:tc>
        <w:tc>
          <w:tcPr>
            <w:tcW w:w="2693" w:type="dxa"/>
            <w:vAlign w:val="center"/>
          </w:tcPr>
          <w:p w:rsidR="00C056CF" w:rsidRPr="00373007" w:rsidRDefault="00373007" w:rsidP="00C056CF">
            <w:pPr>
              <w:spacing w:line="360" w:lineRule="auto"/>
              <w:jc w:val="both"/>
              <w:rPr>
                <w:b/>
              </w:rPr>
            </w:pPr>
            <w:r w:rsidRPr="00373007">
              <w:rPr>
                <w:b/>
              </w:rPr>
              <w:t>Spokojenost s bydlením</w:t>
            </w:r>
          </w:p>
        </w:tc>
      </w:tr>
      <w:tr w:rsidR="00373007" w:rsidTr="00373007">
        <w:trPr>
          <w:jc w:val="center"/>
        </w:trPr>
        <w:tc>
          <w:tcPr>
            <w:tcW w:w="870" w:type="dxa"/>
          </w:tcPr>
          <w:p w:rsidR="00C056CF" w:rsidRDefault="00C056CF" w:rsidP="00C056CF">
            <w:pPr>
              <w:spacing w:line="360" w:lineRule="auto"/>
              <w:jc w:val="both"/>
            </w:pPr>
            <w:r>
              <w:t xml:space="preserve">Týna </w:t>
            </w:r>
            <w:r w:rsidR="00B67182">
              <w:t>(19)</w:t>
            </w:r>
          </w:p>
        </w:tc>
        <w:tc>
          <w:tcPr>
            <w:tcW w:w="1960" w:type="dxa"/>
          </w:tcPr>
          <w:p w:rsidR="00C056CF" w:rsidRDefault="00C056CF" w:rsidP="00C056CF">
            <w:pPr>
              <w:spacing w:line="360" w:lineRule="auto"/>
              <w:jc w:val="both"/>
            </w:pPr>
            <w:r>
              <w:t>U rodičů</w:t>
            </w:r>
          </w:p>
        </w:tc>
        <w:tc>
          <w:tcPr>
            <w:tcW w:w="1560" w:type="dxa"/>
          </w:tcPr>
          <w:p w:rsidR="00C056CF" w:rsidRDefault="00B67182" w:rsidP="00373007">
            <w:pPr>
              <w:spacing w:line="360" w:lineRule="auto"/>
              <w:jc w:val="center"/>
            </w:pPr>
            <w:r>
              <w:t>/</w:t>
            </w:r>
          </w:p>
        </w:tc>
        <w:tc>
          <w:tcPr>
            <w:tcW w:w="3118" w:type="dxa"/>
          </w:tcPr>
          <w:p w:rsidR="00C056CF" w:rsidRDefault="00B67182" w:rsidP="00373007">
            <w:pPr>
              <w:spacing w:line="360" w:lineRule="auto"/>
              <w:jc w:val="both"/>
            </w:pPr>
            <w:r>
              <w:t xml:space="preserve">Rodiče a dva sourozenci </w:t>
            </w:r>
          </w:p>
          <w:p w:rsidR="00373007" w:rsidRDefault="00373007" w:rsidP="00373007">
            <w:pPr>
              <w:spacing w:line="360" w:lineRule="auto"/>
              <w:jc w:val="both"/>
            </w:pPr>
            <w:r>
              <w:t>(v samostatném pokoji)</w:t>
            </w:r>
          </w:p>
        </w:tc>
        <w:tc>
          <w:tcPr>
            <w:tcW w:w="2693" w:type="dxa"/>
          </w:tcPr>
          <w:p w:rsidR="00C056CF" w:rsidRDefault="00373007" w:rsidP="00C056CF">
            <w:pPr>
              <w:spacing w:line="360" w:lineRule="auto"/>
              <w:jc w:val="both"/>
            </w:pPr>
            <w:r>
              <w:t>„</w:t>
            </w:r>
            <w:r w:rsidR="002D16FB">
              <w:t>Doma je to dobrý,</w:t>
            </w:r>
            <w:r>
              <w:t xml:space="preserve"> ale občas přemýšlím nad bydlením s přítelem“</w:t>
            </w:r>
          </w:p>
        </w:tc>
      </w:tr>
      <w:tr w:rsidR="00373007" w:rsidTr="00373007">
        <w:trPr>
          <w:jc w:val="center"/>
        </w:trPr>
        <w:tc>
          <w:tcPr>
            <w:tcW w:w="870" w:type="dxa"/>
          </w:tcPr>
          <w:p w:rsidR="00C056CF" w:rsidRDefault="00C056CF" w:rsidP="00C056CF">
            <w:pPr>
              <w:spacing w:line="360" w:lineRule="auto"/>
              <w:jc w:val="both"/>
            </w:pPr>
            <w:r>
              <w:t xml:space="preserve">Martin </w:t>
            </w:r>
            <w:r w:rsidR="00B67182">
              <w:t>(28)</w:t>
            </w:r>
          </w:p>
        </w:tc>
        <w:tc>
          <w:tcPr>
            <w:tcW w:w="1960" w:type="dxa"/>
          </w:tcPr>
          <w:p w:rsidR="00C056CF" w:rsidRDefault="00B67182" w:rsidP="00C056CF">
            <w:pPr>
              <w:spacing w:line="360" w:lineRule="auto"/>
              <w:jc w:val="both"/>
            </w:pPr>
            <w:r>
              <w:t>Ve vlastním bytě</w:t>
            </w:r>
          </w:p>
        </w:tc>
        <w:tc>
          <w:tcPr>
            <w:tcW w:w="1560" w:type="dxa"/>
          </w:tcPr>
          <w:p w:rsidR="00C056CF" w:rsidRDefault="00373007" w:rsidP="00373007">
            <w:pPr>
              <w:spacing w:line="360" w:lineRule="auto"/>
              <w:jc w:val="center"/>
            </w:pPr>
            <w:r>
              <w:t>c</w:t>
            </w:r>
            <w:r w:rsidR="00B67182">
              <w:t>ca 2000 Kč</w:t>
            </w:r>
          </w:p>
        </w:tc>
        <w:tc>
          <w:tcPr>
            <w:tcW w:w="3118" w:type="dxa"/>
          </w:tcPr>
          <w:p w:rsidR="00C056CF" w:rsidRDefault="00373007" w:rsidP="00C056CF">
            <w:pPr>
              <w:spacing w:line="360" w:lineRule="auto"/>
              <w:jc w:val="both"/>
            </w:pPr>
            <w:r>
              <w:t>Bratr s přítelkyní</w:t>
            </w:r>
          </w:p>
          <w:p w:rsidR="00373007" w:rsidRDefault="00373007" w:rsidP="00C056CF">
            <w:pPr>
              <w:spacing w:line="360" w:lineRule="auto"/>
              <w:jc w:val="both"/>
            </w:pPr>
            <w:r>
              <w:t>(v samostatném pokoji)</w:t>
            </w:r>
          </w:p>
        </w:tc>
        <w:tc>
          <w:tcPr>
            <w:tcW w:w="2693" w:type="dxa"/>
          </w:tcPr>
          <w:p w:rsidR="002D16FB" w:rsidRDefault="002D16FB" w:rsidP="00C056CF">
            <w:pPr>
              <w:spacing w:line="360" w:lineRule="auto"/>
              <w:jc w:val="both"/>
            </w:pPr>
            <w:r>
              <w:t xml:space="preserve">„Je to super, fakt si nemůžu stěžovat a navíc je to </w:t>
            </w:r>
            <w:r w:rsidR="007373AE">
              <w:t xml:space="preserve">skoro </w:t>
            </w:r>
            <w:r>
              <w:t>zadarmo“</w:t>
            </w:r>
          </w:p>
        </w:tc>
      </w:tr>
      <w:tr w:rsidR="00373007" w:rsidTr="00373007">
        <w:trPr>
          <w:jc w:val="center"/>
        </w:trPr>
        <w:tc>
          <w:tcPr>
            <w:tcW w:w="870" w:type="dxa"/>
          </w:tcPr>
          <w:p w:rsidR="00C056CF" w:rsidRDefault="00C056CF" w:rsidP="00C056CF">
            <w:pPr>
              <w:spacing w:line="360" w:lineRule="auto"/>
              <w:jc w:val="both"/>
            </w:pPr>
            <w:r>
              <w:t>Lucka</w:t>
            </w:r>
            <w:r w:rsidR="00B67182">
              <w:t xml:space="preserve"> (20)</w:t>
            </w:r>
          </w:p>
        </w:tc>
        <w:tc>
          <w:tcPr>
            <w:tcW w:w="1960" w:type="dxa"/>
          </w:tcPr>
          <w:p w:rsidR="00C056CF" w:rsidRDefault="00B67182" w:rsidP="00C056CF">
            <w:pPr>
              <w:spacing w:line="360" w:lineRule="auto"/>
              <w:jc w:val="both"/>
            </w:pPr>
            <w:r>
              <w:t>V podnájmu</w:t>
            </w:r>
          </w:p>
        </w:tc>
        <w:tc>
          <w:tcPr>
            <w:tcW w:w="1560" w:type="dxa"/>
          </w:tcPr>
          <w:p w:rsidR="00C056CF" w:rsidRDefault="00B67182" w:rsidP="00373007">
            <w:pPr>
              <w:spacing w:line="360" w:lineRule="auto"/>
              <w:jc w:val="center"/>
            </w:pPr>
            <w:r>
              <w:t>2600 Kč</w:t>
            </w:r>
          </w:p>
        </w:tc>
        <w:tc>
          <w:tcPr>
            <w:tcW w:w="3118" w:type="dxa"/>
          </w:tcPr>
          <w:p w:rsidR="00C056CF" w:rsidRDefault="00373007" w:rsidP="00C056CF">
            <w:pPr>
              <w:spacing w:line="360" w:lineRule="auto"/>
              <w:jc w:val="both"/>
            </w:pPr>
            <w:r>
              <w:t>5 spolubydlících</w:t>
            </w:r>
          </w:p>
          <w:p w:rsidR="00373007" w:rsidRDefault="00373007" w:rsidP="00C056CF">
            <w:pPr>
              <w:spacing w:line="360" w:lineRule="auto"/>
              <w:jc w:val="both"/>
            </w:pPr>
            <w:r>
              <w:t>(na pokoji se dvěma holkami)</w:t>
            </w:r>
          </w:p>
        </w:tc>
        <w:tc>
          <w:tcPr>
            <w:tcW w:w="2693" w:type="dxa"/>
          </w:tcPr>
          <w:p w:rsidR="00C056CF" w:rsidRDefault="002D16FB" w:rsidP="007373AE">
            <w:pPr>
              <w:spacing w:line="360" w:lineRule="auto"/>
              <w:jc w:val="both"/>
            </w:pPr>
            <w:r>
              <w:t xml:space="preserve">„Holky jsou moc milé, </w:t>
            </w:r>
            <w:r w:rsidR="007373AE">
              <w:t>ale občas je to na bytě blázinec“</w:t>
            </w:r>
          </w:p>
        </w:tc>
      </w:tr>
      <w:tr w:rsidR="00373007" w:rsidTr="00373007">
        <w:trPr>
          <w:jc w:val="center"/>
        </w:trPr>
        <w:tc>
          <w:tcPr>
            <w:tcW w:w="870" w:type="dxa"/>
          </w:tcPr>
          <w:p w:rsidR="00C056CF" w:rsidRDefault="00C056CF" w:rsidP="00C056CF">
            <w:pPr>
              <w:spacing w:line="360" w:lineRule="auto"/>
              <w:jc w:val="both"/>
            </w:pPr>
            <w:r>
              <w:t>Jirka</w:t>
            </w:r>
            <w:r w:rsidR="00B67182">
              <w:t xml:space="preserve"> (19)</w:t>
            </w:r>
          </w:p>
        </w:tc>
        <w:tc>
          <w:tcPr>
            <w:tcW w:w="1960" w:type="dxa"/>
          </w:tcPr>
          <w:p w:rsidR="00C056CF" w:rsidRDefault="00C056CF" w:rsidP="00C056CF">
            <w:pPr>
              <w:spacing w:line="360" w:lineRule="auto"/>
              <w:jc w:val="both"/>
            </w:pPr>
            <w:r>
              <w:t>Na koleji</w:t>
            </w:r>
          </w:p>
        </w:tc>
        <w:tc>
          <w:tcPr>
            <w:tcW w:w="1560" w:type="dxa"/>
          </w:tcPr>
          <w:p w:rsidR="00C056CF" w:rsidRDefault="00B67182" w:rsidP="00373007">
            <w:pPr>
              <w:spacing w:line="360" w:lineRule="auto"/>
              <w:jc w:val="center"/>
            </w:pPr>
            <w:r>
              <w:t>2800 Kč</w:t>
            </w:r>
          </w:p>
        </w:tc>
        <w:tc>
          <w:tcPr>
            <w:tcW w:w="3118" w:type="dxa"/>
          </w:tcPr>
          <w:p w:rsidR="00C056CF" w:rsidRDefault="00373007" w:rsidP="00C056CF">
            <w:pPr>
              <w:spacing w:line="360" w:lineRule="auto"/>
              <w:jc w:val="both"/>
            </w:pPr>
            <w:r>
              <w:t xml:space="preserve">1 spolubydlící </w:t>
            </w:r>
          </w:p>
          <w:p w:rsidR="00373007" w:rsidRDefault="00373007" w:rsidP="00C056CF">
            <w:pPr>
              <w:spacing w:line="360" w:lineRule="auto"/>
              <w:jc w:val="both"/>
            </w:pPr>
            <w:r>
              <w:t>(na pokoji se 1 spolubydlícím)</w:t>
            </w:r>
          </w:p>
        </w:tc>
        <w:tc>
          <w:tcPr>
            <w:tcW w:w="2693" w:type="dxa"/>
          </w:tcPr>
          <w:p w:rsidR="00C056CF" w:rsidRDefault="002D16FB" w:rsidP="00C056CF">
            <w:pPr>
              <w:spacing w:line="360" w:lineRule="auto"/>
              <w:jc w:val="both"/>
            </w:pPr>
            <w:r>
              <w:t>„</w:t>
            </w:r>
            <w:r w:rsidR="00AE3210">
              <w:t>Já jsem spokojený</w:t>
            </w:r>
            <w:r>
              <w:t>, i když bych přivítal jiného spolubydlícího“</w:t>
            </w:r>
          </w:p>
        </w:tc>
      </w:tr>
    </w:tbl>
    <w:p w:rsidR="00C056CF" w:rsidRDefault="00C056CF" w:rsidP="00C056CF">
      <w:pPr>
        <w:spacing w:line="360" w:lineRule="auto"/>
        <w:jc w:val="both"/>
      </w:pPr>
    </w:p>
    <w:p w:rsidR="007373AE" w:rsidRDefault="007373AE" w:rsidP="00C056CF">
      <w:pPr>
        <w:spacing w:line="360" w:lineRule="auto"/>
        <w:jc w:val="both"/>
      </w:pPr>
    </w:p>
    <w:p w:rsidR="007373AE" w:rsidRDefault="007373AE" w:rsidP="00C056CF">
      <w:pPr>
        <w:spacing w:line="360" w:lineRule="auto"/>
        <w:jc w:val="both"/>
      </w:pPr>
      <w:r w:rsidRPr="005F2C7D">
        <w:rPr>
          <w:b/>
        </w:rPr>
        <w:t>Týna</w:t>
      </w:r>
      <w:r>
        <w:t xml:space="preserve">: </w:t>
      </w:r>
    </w:p>
    <w:p w:rsidR="005F2C7D" w:rsidRDefault="007373AE" w:rsidP="00C056CF">
      <w:pPr>
        <w:spacing w:line="360" w:lineRule="auto"/>
        <w:jc w:val="both"/>
      </w:pPr>
      <w:r>
        <w:t xml:space="preserve">Týna bydlí doma u rodičů ve čtyřpokojovém rodinném domě v Řečkovicích. </w:t>
      </w:r>
      <w:r w:rsidR="00216E78">
        <w:t>V jednom pokoji spí rodiče, v dalším jsou dva mladší sourozenci a další má Týna pro sebe. Doma je spokojená, i proto, že ji rodiče nijak výrazně neomezují. Jako ideální studentské bydlení si představuje bydlení se svým přítelem. V současnosti však nemá žádnou brigádu, proto</w:t>
      </w:r>
      <w:r w:rsidR="00706E84">
        <w:t xml:space="preserve"> zatím tuto možnost odkládá. Podle vlastních slov by na koleji „nikdy bydlet nechtěla, to raději nějaký ten podnájem“.</w:t>
      </w:r>
    </w:p>
    <w:p w:rsidR="005F2C7D" w:rsidRDefault="005F2C7D" w:rsidP="00C056CF">
      <w:pPr>
        <w:spacing w:line="360" w:lineRule="auto"/>
        <w:jc w:val="both"/>
      </w:pPr>
    </w:p>
    <w:p w:rsidR="007373AE" w:rsidRDefault="005F2C7D" w:rsidP="00C056CF">
      <w:pPr>
        <w:spacing w:line="360" w:lineRule="auto"/>
        <w:jc w:val="both"/>
        <w:rPr>
          <w:b/>
        </w:rPr>
      </w:pPr>
      <w:r w:rsidRPr="005F2C7D">
        <w:rPr>
          <w:b/>
        </w:rPr>
        <w:t>Martin</w:t>
      </w:r>
      <w:r>
        <w:rPr>
          <w:b/>
        </w:rPr>
        <w:t>:</w:t>
      </w:r>
    </w:p>
    <w:p w:rsidR="005F2C7D" w:rsidRDefault="005F2C7D" w:rsidP="00C056CF">
      <w:pPr>
        <w:spacing w:line="360" w:lineRule="auto"/>
        <w:jc w:val="both"/>
      </w:pPr>
      <w:r>
        <w:t xml:space="preserve">Martin bydlí spolu se svým bratrem a jeho přítelkyní v třípokojovém bytě v centru Brna, který </w:t>
      </w:r>
      <w:r w:rsidR="002553BB">
        <w:t>j</w:t>
      </w:r>
      <w:r>
        <w:t xml:space="preserve">im věnovala matka. Jelikož je z Brna, nikdy nemusel řešit „studentské“ bydlení. S bytem je spokojený i proto, že nemusí kromě energií a dalších poplatků, za něj platit. Bydlení na koleji </w:t>
      </w:r>
      <w:r>
        <w:lastRenderedPageBreak/>
        <w:t xml:space="preserve">si teď už nedokáže představit (i kvůli práci, kterou děla z domu), ale dřív by mu to žádný problém prý nedělalo. </w:t>
      </w:r>
    </w:p>
    <w:p w:rsidR="00AE3210" w:rsidRDefault="00AE3210" w:rsidP="00C056CF">
      <w:pPr>
        <w:spacing w:line="360" w:lineRule="auto"/>
        <w:jc w:val="both"/>
      </w:pPr>
    </w:p>
    <w:p w:rsidR="00AE3210" w:rsidRDefault="00AE3210" w:rsidP="00C056CF">
      <w:pPr>
        <w:spacing w:line="360" w:lineRule="auto"/>
        <w:jc w:val="both"/>
        <w:rPr>
          <w:b/>
        </w:rPr>
      </w:pPr>
      <w:r w:rsidRPr="00AE3210">
        <w:rPr>
          <w:b/>
        </w:rPr>
        <w:t>Lucka</w:t>
      </w:r>
      <w:r>
        <w:rPr>
          <w:b/>
        </w:rPr>
        <w:t>:</w:t>
      </w:r>
    </w:p>
    <w:p w:rsidR="00AE3210" w:rsidRDefault="00AE3210" w:rsidP="00C056CF">
      <w:pPr>
        <w:spacing w:line="360" w:lineRule="auto"/>
        <w:jc w:val="both"/>
      </w:pPr>
      <w:r>
        <w:t>Lucka bydlí ve studentském bytě 3</w:t>
      </w:r>
      <w:r>
        <w:rPr>
          <w:lang w:val="en-US"/>
        </w:rPr>
        <w:t>+</w:t>
      </w:r>
      <w:r>
        <w:rPr>
          <w:lang w:val="sk-SK"/>
        </w:rPr>
        <w:t>1</w:t>
      </w:r>
      <w:r>
        <w:t xml:space="preserve"> na Lesné, spolu s dalšími 6 holkami. Holky bydlí ve dvou pokojích po třech a třetí pokoj využívají jako obyvák. Lucka má byt ráda, i když je starší, a taky jí vyhovují její spolubydlící. Občas jí překáží nedostatek soukromí a nedostatek prostoru. Přesto je byt podle jejich slov „určitě lepší, než kolej“, kde by nikdy bydlet nechtěla. Jako ideální studentské bydlení si představuje podnájem, kde by </w:t>
      </w:r>
      <w:r w:rsidR="00FA01A6">
        <w:t xml:space="preserve">měla samostatný pokoj a nebylo tam „tolik lidí“. </w:t>
      </w:r>
    </w:p>
    <w:p w:rsidR="00FA01A6" w:rsidRDefault="00FA01A6" w:rsidP="00C056CF">
      <w:pPr>
        <w:spacing w:line="360" w:lineRule="auto"/>
        <w:jc w:val="both"/>
      </w:pPr>
    </w:p>
    <w:p w:rsidR="00FA01A6" w:rsidRDefault="00FA01A6" w:rsidP="00C056CF">
      <w:pPr>
        <w:spacing w:line="360" w:lineRule="auto"/>
        <w:jc w:val="both"/>
      </w:pPr>
      <w:r w:rsidRPr="00FA01A6">
        <w:rPr>
          <w:b/>
        </w:rPr>
        <w:t>Jirka</w:t>
      </w:r>
      <w:r>
        <w:t>:</w:t>
      </w:r>
    </w:p>
    <w:p w:rsidR="00FA01A6" w:rsidRPr="00AE3210" w:rsidRDefault="00FA01A6" w:rsidP="00C056CF">
      <w:pPr>
        <w:spacing w:line="360" w:lineRule="auto"/>
        <w:jc w:val="both"/>
      </w:pPr>
      <w:r>
        <w:t xml:space="preserve">Jirka bydlí na kolejích v těsné blízkosti fakulty. Na pokoji má jednoho spolubydlícího. Kuchyň a sociální zařízení je společné pro celé patro. </w:t>
      </w:r>
      <w:r w:rsidR="002553BB">
        <w:t xml:space="preserve">Jirka je podle svých slov na koleji proto, že se mu nechtělo nic jiného hledat a taky se nemusí o nic starat. Na kolejích je celkem spokojený, ale překáží mu jeho spolubydlící a taky absence vlastního sociálního zařízení. </w:t>
      </w:r>
      <w:r w:rsidR="00E25924">
        <w:t xml:space="preserve">Na otázku, jestli si chce příští rok hledat podnájem, odpověděl, že asi jo, ale ještě neví. Ideální studentské bydlení nemá žádné. </w:t>
      </w:r>
      <w:bookmarkStart w:id="10" w:name="_GoBack"/>
      <w:bookmarkEnd w:id="10"/>
    </w:p>
    <w:sectPr w:rsidR="00FA01A6" w:rsidRPr="00AE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E2FF4"/>
    <w:multiLevelType w:val="hybridMultilevel"/>
    <w:tmpl w:val="AA5AAD4A"/>
    <w:lvl w:ilvl="0" w:tplc="1DAE1D9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FB"/>
    <w:rsid w:val="00035575"/>
    <w:rsid w:val="000427C4"/>
    <w:rsid w:val="00081AFE"/>
    <w:rsid w:val="000A6287"/>
    <w:rsid w:val="0015262B"/>
    <w:rsid w:val="001557AD"/>
    <w:rsid w:val="0016067C"/>
    <w:rsid w:val="00181B8B"/>
    <w:rsid w:val="001828D1"/>
    <w:rsid w:val="00195723"/>
    <w:rsid w:val="001C5D37"/>
    <w:rsid w:val="001E29C9"/>
    <w:rsid w:val="00211EAE"/>
    <w:rsid w:val="00216E78"/>
    <w:rsid w:val="002553BB"/>
    <w:rsid w:val="002621B7"/>
    <w:rsid w:val="002A6544"/>
    <w:rsid w:val="002D16FB"/>
    <w:rsid w:val="002E2FB9"/>
    <w:rsid w:val="0032269D"/>
    <w:rsid w:val="003331B9"/>
    <w:rsid w:val="00373007"/>
    <w:rsid w:val="00373F7A"/>
    <w:rsid w:val="00391E46"/>
    <w:rsid w:val="003A38FA"/>
    <w:rsid w:val="003F6E44"/>
    <w:rsid w:val="00423C85"/>
    <w:rsid w:val="00432C6E"/>
    <w:rsid w:val="004362C5"/>
    <w:rsid w:val="004367BA"/>
    <w:rsid w:val="004755AE"/>
    <w:rsid w:val="005166FB"/>
    <w:rsid w:val="0051790C"/>
    <w:rsid w:val="00543FA6"/>
    <w:rsid w:val="005B0FEC"/>
    <w:rsid w:val="005F2C7D"/>
    <w:rsid w:val="00627063"/>
    <w:rsid w:val="0065147D"/>
    <w:rsid w:val="0065327A"/>
    <w:rsid w:val="0067113E"/>
    <w:rsid w:val="006714EB"/>
    <w:rsid w:val="006D3FEA"/>
    <w:rsid w:val="00706E84"/>
    <w:rsid w:val="00711D45"/>
    <w:rsid w:val="00712681"/>
    <w:rsid w:val="007373AE"/>
    <w:rsid w:val="007415AF"/>
    <w:rsid w:val="00757356"/>
    <w:rsid w:val="007704BF"/>
    <w:rsid w:val="00795795"/>
    <w:rsid w:val="007A6A1D"/>
    <w:rsid w:val="007E5F7E"/>
    <w:rsid w:val="00846576"/>
    <w:rsid w:val="008A5312"/>
    <w:rsid w:val="008D6BDA"/>
    <w:rsid w:val="009251B5"/>
    <w:rsid w:val="00933AB8"/>
    <w:rsid w:val="00941053"/>
    <w:rsid w:val="00943C61"/>
    <w:rsid w:val="00952F49"/>
    <w:rsid w:val="00955708"/>
    <w:rsid w:val="00966108"/>
    <w:rsid w:val="009B41D0"/>
    <w:rsid w:val="009C6602"/>
    <w:rsid w:val="00A20D7F"/>
    <w:rsid w:val="00A315C3"/>
    <w:rsid w:val="00A367F1"/>
    <w:rsid w:val="00A63477"/>
    <w:rsid w:val="00A676A3"/>
    <w:rsid w:val="00AB5A1B"/>
    <w:rsid w:val="00AE3210"/>
    <w:rsid w:val="00B176C0"/>
    <w:rsid w:val="00B51059"/>
    <w:rsid w:val="00B53482"/>
    <w:rsid w:val="00B67182"/>
    <w:rsid w:val="00B81E4E"/>
    <w:rsid w:val="00BD7D13"/>
    <w:rsid w:val="00BE1671"/>
    <w:rsid w:val="00C056CF"/>
    <w:rsid w:val="00C079FC"/>
    <w:rsid w:val="00C21197"/>
    <w:rsid w:val="00C44136"/>
    <w:rsid w:val="00C5592A"/>
    <w:rsid w:val="00CD51ED"/>
    <w:rsid w:val="00CF3DC4"/>
    <w:rsid w:val="00D21BB0"/>
    <w:rsid w:val="00D271EC"/>
    <w:rsid w:val="00D278AD"/>
    <w:rsid w:val="00D6677D"/>
    <w:rsid w:val="00DA3200"/>
    <w:rsid w:val="00DD5798"/>
    <w:rsid w:val="00E15D81"/>
    <w:rsid w:val="00E25924"/>
    <w:rsid w:val="00E42988"/>
    <w:rsid w:val="00E447F4"/>
    <w:rsid w:val="00E75990"/>
    <w:rsid w:val="00E844ED"/>
    <w:rsid w:val="00EB2C0B"/>
    <w:rsid w:val="00EB3263"/>
    <w:rsid w:val="00EE4AF9"/>
    <w:rsid w:val="00F27785"/>
    <w:rsid w:val="00F53503"/>
    <w:rsid w:val="00FA01A6"/>
    <w:rsid w:val="00FF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CB4FE-05C2-45A3-B231-18033EF1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166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5166FB"/>
    <w:pPr>
      <w:keepNext/>
      <w:outlineLvl w:val="0"/>
    </w:pPr>
    <w:rPr>
      <w:b/>
      <w:bCs/>
      <w:sz w:val="28"/>
      <w:szCs w:val="28"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5166FB"/>
    <w:pPr>
      <w:keepNext/>
      <w:outlineLvl w:val="4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5166FB"/>
    <w:rPr>
      <w:rFonts w:ascii="Times New Roman" w:eastAsia="Times New Roman" w:hAnsi="Times New Roman" w:cs="Times New Roman"/>
      <w:b/>
      <w:bCs/>
      <w:sz w:val="28"/>
      <w:szCs w:val="28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5166FB"/>
    <w:rPr>
      <w:rFonts w:ascii="Times New Roman" w:eastAsia="Times New Roman" w:hAnsi="Times New Roman" w:cs="Times New Roman"/>
      <w:sz w:val="28"/>
      <w:szCs w:val="28"/>
      <w:lang w:eastAsia="cs-CZ"/>
    </w:rPr>
  </w:style>
  <w:style w:type="paragraph" w:styleId="Odstavecseseznamem">
    <w:name w:val="List Paragraph"/>
    <w:basedOn w:val="Normln"/>
    <w:uiPriority w:val="34"/>
    <w:qFormat/>
    <w:rsid w:val="005166FB"/>
    <w:pPr>
      <w:ind w:left="720"/>
      <w:contextualSpacing/>
    </w:pPr>
  </w:style>
  <w:style w:type="table" w:styleId="Mkatabulky">
    <w:name w:val="Table Grid"/>
    <w:basedOn w:val="Normlntabulka"/>
    <w:uiPriority w:val="39"/>
    <w:rsid w:val="00C05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475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2</cp:revision>
  <dcterms:created xsi:type="dcterms:W3CDTF">2014-01-01T12:18:00Z</dcterms:created>
  <dcterms:modified xsi:type="dcterms:W3CDTF">2014-01-01T16:17:00Z</dcterms:modified>
</cp:coreProperties>
</file>